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E4F" w:rsidRPr="00F90E4F" w:rsidRDefault="00F90E4F" w:rsidP="00F90E4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lang w:eastAsia="zh-CN"/>
        </w:rPr>
      </w:pPr>
    </w:p>
    <w:p w:rsidR="00B730F5" w:rsidRPr="00B730F5" w:rsidRDefault="00B730F5" w:rsidP="00B730F5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kern w:val="1"/>
          <w:lang/>
        </w:rPr>
      </w:pPr>
      <w:r w:rsidRPr="00B730F5">
        <w:rPr>
          <w:rFonts w:ascii="Times New Roman" w:eastAsia="Lucida Sans Unicode" w:hAnsi="Times New Roman" w:cs="Times New Roman"/>
          <w:kern w:val="1"/>
          <w:szCs w:val="28"/>
          <w:lang/>
        </w:rPr>
        <w:t xml:space="preserve">                                                                      </w:t>
      </w:r>
      <w:r>
        <w:rPr>
          <w:rFonts w:ascii="Times New Roman" w:eastAsia="Lucida Sans Unicode" w:hAnsi="Times New Roman" w:cs="Times New Roman"/>
          <w:noProof/>
          <w:kern w:val="1"/>
          <w:szCs w:val="28"/>
        </w:rPr>
        <w:drawing>
          <wp:inline distT="0" distB="0" distL="0" distR="0" wp14:anchorId="265B8FAF" wp14:editId="21A3E9A5">
            <wp:extent cx="548640" cy="685800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0F5" w:rsidRPr="00B730F5" w:rsidRDefault="00B730F5" w:rsidP="00B730F5">
      <w:pPr>
        <w:shd w:val="clear" w:color="auto" w:fill="FFFFFF"/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  <w:lang/>
        </w:rPr>
      </w:pPr>
      <w:r w:rsidRPr="00B730F5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  <w:lang/>
        </w:rPr>
        <w:t>А</w:t>
      </w:r>
      <w:r w:rsidRPr="00B730F5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 xml:space="preserve">дминистрация </w:t>
      </w:r>
      <w:proofErr w:type="spellStart"/>
      <w:r w:rsidRPr="00B730F5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>кеслеровского</w:t>
      </w:r>
      <w:proofErr w:type="spellEnd"/>
      <w:r w:rsidRPr="00B730F5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 xml:space="preserve"> сельского поселения крымского района</w:t>
      </w:r>
    </w:p>
    <w:p w:rsidR="00B730F5" w:rsidRPr="00B730F5" w:rsidRDefault="00B730F5" w:rsidP="00B730F5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  <w:lang/>
        </w:rPr>
      </w:pPr>
    </w:p>
    <w:p w:rsidR="00B730F5" w:rsidRPr="00B730F5" w:rsidRDefault="00B730F5" w:rsidP="00B730F5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kern w:val="1"/>
          <w:sz w:val="36"/>
          <w:szCs w:val="36"/>
          <w:lang/>
        </w:rPr>
      </w:pPr>
      <w:r w:rsidRPr="00B730F5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  <w:lang/>
        </w:rPr>
        <w:t>ПОСТАНОВЛЕНИЕ</w:t>
      </w:r>
    </w:p>
    <w:p w:rsidR="00B730F5" w:rsidRPr="00B730F5" w:rsidRDefault="00B730F5" w:rsidP="00B730F5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kern w:val="1"/>
          <w:u w:val="single"/>
          <w:lang/>
        </w:rPr>
      </w:pPr>
    </w:p>
    <w:p w:rsidR="00B730F5" w:rsidRPr="00B730F5" w:rsidRDefault="00B730F5" w:rsidP="00B730F5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kern w:val="1"/>
          <w:sz w:val="28"/>
          <w:szCs w:val="28"/>
          <w:lang/>
        </w:rPr>
      </w:pPr>
      <w:r w:rsidRPr="00B730F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>от 24.10.2019</w:t>
      </w:r>
      <w:r w:rsidRPr="00B730F5">
        <w:rPr>
          <w:rFonts w:ascii="Times New Roman" w:eastAsia="Lucida Sans Unicode" w:hAnsi="Times New Roman" w:cs="Times New Roman"/>
          <w:kern w:val="1"/>
          <w:sz w:val="28"/>
          <w:szCs w:val="28"/>
          <w:lang/>
        </w:rPr>
        <w:t xml:space="preserve">                                                                                                   </w:t>
      </w:r>
      <w:r w:rsidRPr="00B730F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>№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 211</w:t>
      </w:r>
      <w:r w:rsidRPr="00B730F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  </w:t>
      </w:r>
    </w:p>
    <w:p w:rsidR="00B730F5" w:rsidRPr="00B730F5" w:rsidRDefault="00B730F5" w:rsidP="00B730F5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kern w:val="1"/>
          <w:lang/>
        </w:rPr>
      </w:pPr>
      <w:r w:rsidRPr="00B730F5">
        <w:rPr>
          <w:rFonts w:ascii="Times New Roman" w:eastAsia="Lucida Sans Unicode" w:hAnsi="Times New Roman" w:cs="Times New Roman"/>
          <w:kern w:val="1"/>
          <w:lang/>
        </w:rPr>
        <w:tab/>
      </w:r>
      <w:r w:rsidRPr="00B730F5">
        <w:rPr>
          <w:rFonts w:ascii="Times New Roman" w:eastAsia="Lucida Sans Unicode" w:hAnsi="Times New Roman" w:cs="Times New Roman"/>
          <w:kern w:val="1"/>
          <w:lang/>
        </w:rPr>
        <w:tab/>
      </w:r>
      <w:r w:rsidRPr="00B730F5">
        <w:rPr>
          <w:rFonts w:ascii="Times New Roman" w:eastAsia="Lucida Sans Unicode" w:hAnsi="Times New Roman" w:cs="Times New Roman"/>
          <w:kern w:val="1"/>
          <w:lang/>
        </w:rPr>
        <w:tab/>
      </w:r>
      <w:r w:rsidRPr="00B730F5">
        <w:rPr>
          <w:rFonts w:ascii="Times New Roman" w:eastAsia="Lucida Sans Unicode" w:hAnsi="Times New Roman" w:cs="Times New Roman"/>
          <w:kern w:val="1"/>
          <w:lang/>
        </w:rPr>
        <w:tab/>
      </w:r>
      <w:r w:rsidRPr="00B730F5">
        <w:rPr>
          <w:rFonts w:ascii="Times New Roman" w:eastAsia="Lucida Sans Unicode" w:hAnsi="Times New Roman" w:cs="Times New Roman"/>
          <w:kern w:val="1"/>
          <w:lang/>
        </w:rPr>
        <w:tab/>
        <w:t xml:space="preserve">хутор Павловский   </w:t>
      </w:r>
    </w:p>
    <w:p w:rsidR="00F717AA" w:rsidRPr="00F717AA" w:rsidRDefault="00F717AA" w:rsidP="00F717AA"/>
    <w:p w:rsidR="008E0474" w:rsidRPr="00D23244" w:rsidRDefault="008E0474" w:rsidP="008E0474">
      <w:pPr>
        <w:pStyle w:val="1"/>
        <w:rPr>
          <w:rFonts w:eastAsiaTheme="minorEastAsia"/>
          <w:sz w:val="28"/>
          <w:szCs w:val="28"/>
        </w:rPr>
      </w:pPr>
      <w:r w:rsidRPr="00D23244">
        <w:rPr>
          <w:rFonts w:eastAsiaTheme="minorEastAsia"/>
          <w:sz w:val="28"/>
          <w:szCs w:val="28"/>
        </w:rPr>
        <w:t xml:space="preserve">Об утверждении Положения о порядке подведения итогов продажи муниципального имущества </w:t>
      </w:r>
      <w:proofErr w:type="spellStart"/>
      <w:r w:rsidR="00F717AA">
        <w:rPr>
          <w:rFonts w:eastAsiaTheme="minorEastAsia"/>
          <w:sz w:val="28"/>
          <w:szCs w:val="28"/>
        </w:rPr>
        <w:t>Кеслеровского</w:t>
      </w:r>
      <w:proofErr w:type="spellEnd"/>
      <w:r w:rsidR="00F717AA">
        <w:rPr>
          <w:rFonts w:eastAsiaTheme="minorEastAsia"/>
          <w:sz w:val="28"/>
          <w:szCs w:val="28"/>
        </w:rPr>
        <w:t xml:space="preserve"> </w:t>
      </w:r>
      <w:r w:rsidRPr="00D23244">
        <w:rPr>
          <w:rFonts w:eastAsiaTheme="minorEastAsia"/>
          <w:sz w:val="28"/>
          <w:szCs w:val="28"/>
        </w:rPr>
        <w:t xml:space="preserve"> сельского поселения Крымского района и порядке заключения с покупателем договора купли-пр</w:t>
      </w:r>
      <w:r w:rsidR="00B01875">
        <w:rPr>
          <w:rFonts w:eastAsiaTheme="minorEastAsia"/>
          <w:sz w:val="28"/>
          <w:szCs w:val="28"/>
        </w:rPr>
        <w:t xml:space="preserve">одажи муниципального имущества </w:t>
      </w:r>
      <w:proofErr w:type="spellStart"/>
      <w:r w:rsidR="00F717AA">
        <w:rPr>
          <w:rFonts w:eastAsiaTheme="minorEastAsia"/>
          <w:sz w:val="28"/>
          <w:szCs w:val="28"/>
        </w:rPr>
        <w:t>Кеслеровского</w:t>
      </w:r>
      <w:proofErr w:type="spellEnd"/>
      <w:r w:rsidR="00F717AA">
        <w:rPr>
          <w:rFonts w:eastAsiaTheme="minorEastAsia"/>
          <w:sz w:val="28"/>
          <w:szCs w:val="28"/>
        </w:rPr>
        <w:t xml:space="preserve"> </w:t>
      </w:r>
      <w:r w:rsidRPr="00D23244">
        <w:rPr>
          <w:rFonts w:eastAsiaTheme="minorEastAsia"/>
          <w:sz w:val="28"/>
          <w:szCs w:val="28"/>
        </w:rPr>
        <w:t xml:space="preserve"> сельского поселения Крымского района без объявления цены</w:t>
      </w:r>
    </w:p>
    <w:p w:rsidR="008E0474" w:rsidRPr="00D23244" w:rsidRDefault="008E0474" w:rsidP="008E0474">
      <w:pPr>
        <w:rPr>
          <w:sz w:val="28"/>
          <w:szCs w:val="28"/>
        </w:rPr>
      </w:pP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 xml:space="preserve">В соответствии с </w:t>
      </w:r>
      <w:hyperlink r:id="rId6" w:history="1">
        <w:r w:rsidRPr="00D23244">
          <w:rPr>
            <w:rStyle w:val="a4"/>
            <w:sz w:val="28"/>
            <w:szCs w:val="28"/>
          </w:rPr>
          <w:t>пунктом 5 статьи 24</w:t>
        </w:r>
      </w:hyperlink>
      <w:r w:rsidRPr="00D23244">
        <w:rPr>
          <w:sz w:val="28"/>
          <w:szCs w:val="28"/>
        </w:rPr>
        <w:t xml:space="preserve"> Федерального закона от 21 декабря 2001 года № 178-ФЗ «О приватизации государственного и муниципального имущества», </w:t>
      </w:r>
      <w:hyperlink r:id="rId7" w:history="1">
        <w:r w:rsidRPr="00D23244">
          <w:rPr>
            <w:rStyle w:val="a4"/>
            <w:sz w:val="28"/>
            <w:szCs w:val="28"/>
          </w:rPr>
          <w:t>постановлением</w:t>
        </w:r>
      </w:hyperlink>
      <w:r w:rsidRPr="00D23244">
        <w:rPr>
          <w:sz w:val="28"/>
          <w:szCs w:val="28"/>
        </w:rPr>
        <w:t xml:space="preserve"> Правительства Российской Федерации от 22 июля 2002 года № 549 «Об утверждении положений об организации продажи государственного или муниципального имущества посредством публичного пред</w:t>
      </w:r>
      <w:r w:rsidR="00F717AA">
        <w:rPr>
          <w:sz w:val="28"/>
          <w:szCs w:val="28"/>
        </w:rPr>
        <w:t>ложения и без объявления цены»</w:t>
      </w:r>
      <w:r w:rsidRPr="00D2324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23244">
        <w:rPr>
          <w:sz w:val="28"/>
          <w:szCs w:val="28"/>
        </w:rPr>
        <w:t>п</w:t>
      </w:r>
      <w:proofErr w:type="gramEnd"/>
      <w:r w:rsidRPr="00D23244">
        <w:rPr>
          <w:sz w:val="28"/>
          <w:szCs w:val="28"/>
        </w:rPr>
        <w:t xml:space="preserve"> о с т а н о в л я ю: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1. Утвердить Положение о порядке подведения итогов пр</w:t>
      </w:r>
      <w:r w:rsidR="00B01875">
        <w:rPr>
          <w:sz w:val="28"/>
          <w:szCs w:val="28"/>
        </w:rPr>
        <w:t xml:space="preserve">одажи муниципального имущества </w:t>
      </w:r>
      <w:proofErr w:type="spellStart"/>
      <w:r w:rsidR="00F717AA">
        <w:rPr>
          <w:sz w:val="28"/>
          <w:szCs w:val="28"/>
        </w:rPr>
        <w:t>Кеслеровского</w:t>
      </w:r>
      <w:proofErr w:type="spellEnd"/>
      <w:r w:rsidR="00F717AA">
        <w:rPr>
          <w:sz w:val="28"/>
          <w:szCs w:val="28"/>
        </w:rPr>
        <w:t xml:space="preserve"> </w:t>
      </w:r>
      <w:r w:rsidRPr="00D23244">
        <w:rPr>
          <w:sz w:val="28"/>
          <w:szCs w:val="28"/>
        </w:rPr>
        <w:t xml:space="preserve"> сельского поселения Крымского района и порядке заключения с покупателем договора купли-продажи муниципального имущества  </w:t>
      </w:r>
      <w:proofErr w:type="spellStart"/>
      <w:r w:rsidR="00F717AA">
        <w:rPr>
          <w:sz w:val="28"/>
          <w:szCs w:val="28"/>
        </w:rPr>
        <w:t>Кеслеровского</w:t>
      </w:r>
      <w:proofErr w:type="spellEnd"/>
      <w:r w:rsidR="00F717AA">
        <w:rPr>
          <w:sz w:val="28"/>
          <w:szCs w:val="28"/>
        </w:rPr>
        <w:t xml:space="preserve"> </w:t>
      </w:r>
      <w:r w:rsidRPr="00D23244">
        <w:rPr>
          <w:sz w:val="28"/>
          <w:szCs w:val="28"/>
        </w:rPr>
        <w:t xml:space="preserve"> сельского поселения Крымского района без объявления цены (приложение).</w:t>
      </w:r>
    </w:p>
    <w:p w:rsidR="00D35677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 xml:space="preserve"> 2. </w:t>
      </w:r>
      <w:r w:rsidR="00F717AA" w:rsidRPr="00CF059E">
        <w:rPr>
          <w:rFonts w:ascii="Times New Roman" w:hAnsi="Times New Roman" w:cs="Times New Roman"/>
          <w:sz w:val="28"/>
          <w:szCs w:val="28"/>
        </w:rPr>
        <w:t>Ведущему</w:t>
      </w:r>
      <w:r w:rsidRPr="00CF059E">
        <w:rPr>
          <w:rFonts w:ascii="Times New Roman" w:hAnsi="Times New Roman" w:cs="Times New Roman"/>
          <w:sz w:val="28"/>
          <w:szCs w:val="28"/>
        </w:rPr>
        <w:t xml:space="preserve"> специалисту администрации </w:t>
      </w:r>
      <w:proofErr w:type="spellStart"/>
      <w:r w:rsidR="00F717AA" w:rsidRPr="00CF059E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17AA" w:rsidRPr="00CF059E">
        <w:rPr>
          <w:rFonts w:ascii="Times New Roman" w:hAnsi="Times New Roman" w:cs="Times New Roman"/>
          <w:sz w:val="28"/>
          <w:szCs w:val="28"/>
        </w:rPr>
        <w:t xml:space="preserve"> </w:t>
      </w:r>
      <w:r w:rsidRPr="00CF059E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 w:rsidR="007234A3" w:rsidRPr="00CF059E">
        <w:rPr>
          <w:rFonts w:ascii="Times New Roman" w:hAnsi="Times New Roman" w:cs="Times New Roman"/>
          <w:sz w:val="28"/>
          <w:szCs w:val="28"/>
        </w:rPr>
        <w:t xml:space="preserve">ия Крымского района </w:t>
      </w:r>
      <w:r w:rsidR="00F717AA" w:rsidRPr="00CF059E"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 w:rsidR="00F717AA" w:rsidRPr="00CF059E">
        <w:rPr>
          <w:rFonts w:ascii="Times New Roman" w:hAnsi="Times New Roman" w:cs="Times New Roman"/>
          <w:sz w:val="28"/>
          <w:szCs w:val="28"/>
        </w:rPr>
        <w:t>Мо</w:t>
      </w:r>
      <w:r w:rsidR="00660145" w:rsidRPr="00CF059E">
        <w:rPr>
          <w:rFonts w:ascii="Times New Roman" w:hAnsi="Times New Roman" w:cs="Times New Roman"/>
          <w:sz w:val="28"/>
          <w:szCs w:val="28"/>
        </w:rPr>
        <w:t>р</w:t>
      </w:r>
      <w:r w:rsidR="00F717AA" w:rsidRPr="00CF059E">
        <w:rPr>
          <w:rFonts w:ascii="Times New Roman" w:hAnsi="Times New Roman" w:cs="Times New Roman"/>
          <w:sz w:val="28"/>
          <w:szCs w:val="28"/>
        </w:rPr>
        <w:t>яковой</w:t>
      </w:r>
      <w:proofErr w:type="spellEnd"/>
      <w:r w:rsidRPr="00CF059E">
        <w:rPr>
          <w:rFonts w:ascii="Times New Roman" w:hAnsi="Times New Roman" w:cs="Times New Roman"/>
          <w:sz w:val="28"/>
          <w:szCs w:val="28"/>
        </w:rPr>
        <w:t xml:space="preserve"> </w:t>
      </w:r>
      <w:r w:rsidR="00D35677" w:rsidRPr="00CF059E">
        <w:rPr>
          <w:sz w:val="28"/>
          <w:szCs w:val="28"/>
        </w:rPr>
        <w:t xml:space="preserve">обнародовать настоящее постановление путем размещения на информационных стендах, расположенных на территории   </w:t>
      </w:r>
      <w:proofErr w:type="spellStart"/>
      <w:r w:rsidR="00D35677" w:rsidRPr="00CF059E">
        <w:rPr>
          <w:sz w:val="28"/>
          <w:szCs w:val="28"/>
        </w:rPr>
        <w:t>Кеслеровского</w:t>
      </w:r>
      <w:proofErr w:type="spellEnd"/>
      <w:r w:rsidR="00D35677" w:rsidRPr="00CF059E">
        <w:rPr>
          <w:sz w:val="28"/>
          <w:szCs w:val="28"/>
        </w:rPr>
        <w:t xml:space="preserve">  сельского поселения Крымского района и разместить на официальном сайте администрации </w:t>
      </w:r>
      <w:proofErr w:type="spellStart"/>
      <w:r w:rsidR="00D35677" w:rsidRPr="00CF059E">
        <w:rPr>
          <w:sz w:val="28"/>
          <w:szCs w:val="28"/>
        </w:rPr>
        <w:t>Кеслеровского</w:t>
      </w:r>
      <w:proofErr w:type="spellEnd"/>
      <w:r w:rsidR="00D35677" w:rsidRPr="00CF059E">
        <w:rPr>
          <w:sz w:val="28"/>
          <w:szCs w:val="28"/>
        </w:rPr>
        <w:t xml:space="preserve"> сельского поселения Крымского района  в сети Интернет.</w:t>
      </w:r>
    </w:p>
    <w:p w:rsidR="008E0474" w:rsidRPr="00D23244" w:rsidRDefault="008E0474" w:rsidP="008E0474">
      <w:pPr>
        <w:rPr>
          <w:rFonts w:ascii="Times New Roman" w:hAnsi="Times New Roman" w:cs="Times New Roman"/>
          <w:sz w:val="28"/>
          <w:szCs w:val="28"/>
        </w:rPr>
      </w:pPr>
      <w:r w:rsidRPr="00D23244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D2324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324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="00F717A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17AA">
        <w:rPr>
          <w:rFonts w:ascii="Times New Roman" w:hAnsi="Times New Roman" w:cs="Times New Roman"/>
          <w:sz w:val="28"/>
          <w:szCs w:val="28"/>
        </w:rPr>
        <w:t xml:space="preserve"> </w:t>
      </w:r>
      <w:r w:rsidRPr="00D23244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 w:rsidR="007234A3" w:rsidRPr="00D23244">
        <w:rPr>
          <w:rFonts w:ascii="Times New Roman" w:hAnsi="Times New Roman" w:cs="Times New Roman"/>
          <w:sz w:val="28"/>
          <w:szCs w:val="28"/>
        </w:rPr>
        <w:t xml:space="preserve">ия Крымского района </w:t>
      </w:r>
      <w:proofErr w:type="spellStart"/>
      <w:r w:rsidR="00601735">
        <w:rPr>
          <w:rFonts w:ascii="Times New Roman" w:hAnsi="Times New Roman" w:cs="Times New Roman"/>
          <w:sz w:val="28"/>
          <w:szCs w:val="28"/>
        </w:rPr>
        <w:t>Е.А.Шарганова</w:t>
      </w:r>
      <w:proofErr w:type="spellEnd"/>
      <w:r w:rsidRPr="00D23244">
        <w:rPr>
          <w:rFonts w:ascii="Times New Roman" w:hAnsi="Times New Roman" w:cs="Times New Roman"/>
          <w:sz w:val="28"/>
          <w:szCs w:val="28"/>
        </w:rPr>
        <w:t>.</w:t>
      </w:r>
    </w:p>
    <w:p w:rsidR="008E0474" w:rsidRPr="00D23244" w:rsidRDefault="008E0474" w:rsidP="008E0474">
      <w:pPr>
        <w:rPr>
          <w:rFonts w:ascii="Times New Roman" w:hAnsi="Times New Roman" w:cs="Times New Roman"/>
          <w:sz w:val="28"/>
          <w:szCs w:val="28"/>
        </w:rPr>
      </w:pPr>
      <w:r w:rsidRPr="00D23244">
        <w:rPr>
          <w:rFonts w:ascii="Times New Roman" w:hAnsi="Times New Roman" w:cs="Times New Roman"/>
          <w:sz w:val="28"/>
          <w:szCs w:val="28"/>
        </w:rPr>
        <w:t>4. Постановление всту</w:t>
      </w:r>
      <w:r w:rsidR="00B01875">
        <w:rPr>
          <w:rFonts w:ascii="Times New Roman" w:hAnsi="Times New Roman" w:cs="Times New Roman"/>
          <w:sz w:val="28"/>
          <w:szCs w:val="28"/>
        </w:rPr>
        <w:t>пает в силу со дня официального</w:t>
      </w:r>
      <w:r w:rsidRPr="00D23244">
        <w:rPr>
          <w:rFonts w:ascii="Times New Roman" w:hAnsi="Times New Roman" w:cs="Times New Roman"/>
          <w:sz w:val="28"/>
          <w:szCs w:val="28"/>
        </w:rPr>
        <w:t xml:space="preserve"> обнародования.</w:t>
      </w:r>
    </w:p>
    <w:p w:rsidR="00B01875" w:rsidRPr="00D23244" w:rsidRDefault="00B01875" w:rsidP="00B730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01735" w:rsidRDefault="008E0474" w:rsidP="008E047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324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E0474" w:rsidRPr="00D23244" w:rsidRDefault="00F717AA" w:rsidP="008E0474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0474" w:rsidRPr="00D2324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601735" w:rsidRPr="00D23244" w:rsidRDefault="008E0474" w:rsidP="008E047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3244">
        <w:rPr>
          <w:rFonts w:ascii="Times New Roman" w:hAnsi="Times New Roman" w:cs="Times New Roman"/>
          <w:sz w:val="28"/>
          <w:szCs w:val="28"/>
        </w:rPr>
        <w:t>Крымского района</w:t>
      </w:r>
      <w:r w:rsidR="006017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С.В. </w:t>
      </w:r>
      <w:proofErr w:type="spellStart"/>
      <w:r w:rsidR="00601735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8E0474" w:rsidRPr="00D23244" w:rsidTr="008E0474">
        <w:tc>
          <w:tcPr>
            <w:tcW w:w="4927" w:type="dxa"/>
          </w:tcPr>
          <w:p w:rsidR="008E0474" w:rsidRPr="00D23244" w:rsidRDefault="008E0474" w:rsidP="008E04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E3C2C" w:rsidRDefault="007E3C2C" w:rsidP="008E04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474" w:rsidRPr="00D23244" w:rsidRDefault="008E0474" w:rsidP="008E04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324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E3C2C">
              <w:rPr>
                <w:rFonts w:ascii="Times New Roman" w:hAnsi="Times New Roman" w:cs="Times New Roman"/>
                <w:sz w:val="28"/>
                <w:szCs w:val="28"/>
              </w:rPr>
              <w:t>риложение</w:t>
            </w:r>
          </w:p>
          <w:p w:rsidR="008E0474" w:rsidRPr="00D23244" w:rsidRDefault="008E0474" w:rsidP="008E04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3244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8E0474" w:rsidRPr="00D23244" w:rsidRDefault="00F717AA" w:rsidP="008E04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0474" w:rsidRPr="00D2324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8E0474" w:rsidRPr="00D23244" w:rsidRDefault="008E0474" w:rsidP="008E04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3244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</w:p>
          <w:p w:rsidR="008E0474" w:rsidRPr="00D23244" w:rsidRDefault="00B01875" w:rsidP="00B730F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730F5">
              <w:rPr>
                <w:rFonts w:ascii="Times New Roman" w:hAnsi="Times New Roman" w:cs="Times New Roman"/>
                <w:sz w:val="28"/>
                <w:szCs w:val="28"/>
              </w:rPr>
              <w:t>24.10.2019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B730F5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</w:tbl>
    <w:p w:rsidR="008E0474" w:rsidRPr="00D23244" w:rsidRDefault="008E0474" w:rsidP="008E047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E0474" w:rsidRPr="00D23244" w:rsidRDefault="008E0474" w:rsidP="008E047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E0474" w:rsidRPr="00D23244" w:rsidRDefault="008E0474" w:rsidP="004E0ACF">
      <w:pPr>
        <w:ind w:firstLine="0"/>
        <w:rPr>
          <w:sz w:val="28"/>
          <w:szCs w:val="28"/>
        </w:rPr>
      </w:pPr>
    </w:p>
    <w:p w:rsidR="008E0474" w:rsidRDefault="008E0474" w:rsidP="008E0474">
      <w:pPr>
        <w:pStyle w:val="1"/>
        <w:rPr>
          <w:sz w:val="28"/>
          <w:szCs w:val="28"/>
        </w:rPr>
      </w:pPr>
      <w:r w:rsidRPr="00D23244">
        <w:rPr>
          <w:rFonts w:eastAsiaTheme="minorEastAsia"/>
          <w:sz w:val="28"/>
          <w:szCs w:val="28"/>
        </w:rPr>
        <w:t>ПОЛОЖЕНИЕ</w:t>
      </w:r>
      <w:r w:rsidRPr="00D23244">
        <w:rPr>
          <w:rFonts w:eastAsiaTheme="minorEastAsia"/>
          <w:sz w:val="28"/>
          <w:szCs w:val="28"/>
        </w:rPr>
        <w:br/>
        <w:t xml:space="preserve">о порядке </w:t>
      </w:r>
      <w:r w:rsidRPr="00D23244">
        <w:rPr>
          <w:sz w:val="28"/>
          <w:szCs w:val="28"/>
        </w:rPr>
        <w:t>подведения итогов п</w:t>
      </w:r>
      <w:r w:rsidR="00B01875">
        <w:rPr>
          <w:sz w:val="28"/>
          <w:szCs w:val="28"/>
        </w:rPr>
        <w:t>родажи муниципального имущества</w:t>
      </w:r>
      <w:r w:rsidRPr="00D23244">
        <w:rPr>
          <w:sz w:val="28"/>
          <w:szCs w:val="28"/>
        </w:rPr>
        <w:t xml:space="preserve"> </w:t>
      </w:r>
      <w:proofErr w:type="spellStart"/>
      <w:r w:rsidR="00F717AA">
        <w:rPr>
          <w:sz w:val="28"/>
          <w:szCs w:val="28"/>
        </w:rPr>
        <w:t>Кеслеровского</w:t>
      </w:r>
      <w:proofErr w:type="spellEnd"/>
      <w:r w:rsidR="00F717AA">
        <w:rPr>
          <w:sz w:val="28"/>
          <w:szCs w:val="28"/>
        </w:rPr>
        <w:t xml:space="preserve"> </w:t>
      </w:r>
      <w:r w:rsidRPr="00D23244">
        <w:rPr>
          <w:sz w:val="28"/>
          <w:szCs w:val="28"/>
        </w:rPr>
        <w:t xml:space="preserve"> сельского поселения Крымского района и порядке заключения с покупателем договора купли-п</w:t>
      </w:r>
      <w:r w:rsidR="00B01875">
        <w:rPr>
          <w:sz w:val="28"/>
          <w:szCs w:val="28"/>
        </w:rPr>
        <w:t>родажи муниципального имущества</w:t>
      </w:r>
      <w:r w:rsidRPr="00D23244">
        <w:rPr>
          <w:sz w:val="28"/>
          <w:szCs w:val="28"/>
        </w:rPr>
        <w:t xml:space="preserve"> </w:t>
      </w:r>
      <w:proofErr w:type="spellStart"/>
      <w:r w:rsidR="00F717AA">
        <w:rPr>
          <w:sz w:val="28"/>
          <w:szCs w:val="28"/>
        </w:rPr>
        <w:t>Кеслеровского</w:t>
      </w:r>
      <w:proofErr w:type="spellEnd"/>
      <w:r w:rsidR="00F717AA">
        <w:rPr>
          <w:sz w:val="28"/>
          <w:szCs w:val="28"/>
        </w:rPr>
        <w:t xml:space="preserve"> </w:t>
      </w:r>
      <w:r w:rsidRPr="00D23244">
        <w:rPr>
          <w:sz w:val="28"/>
          <w:szCs w:val="28"/>
        </w:rPr>
        <w:t xml:space="preserve"> сельского поселения Крымского района без объявления цены</w:t>
      </w:r>
    </w:p>
    <w:p w:rsidR="00D35677" w:rsidRPr="00D35677" w:rsidRDefault="00D35677" w:rsidP="00D35677"/>
    <w:p w:rsidR="008E0474" w:rsidRPr="00D35677" w:rsidRDefault="008E0474" w:rsidP="00D35677">
      <w:pPr>
        <w:pStyle w:val="1"/>
        <w:rPr>
          <w:rFonts w:eastAsiaTheme="minorEastAsia"/>
          <w:sz w:val="28"/>
          <w:szCs w:val="28"/>
        </w:rPr>
      </w:pPr>
      <w:r w:rsidRPr="00D23244">
        <w:rPr>
          <w:rFonts w:eastAsiaTheme="minorEastAsia"/>
          <w:sz w:val="28"/>
          <w:szCs w:val="28"/>
        </w:rPr>
        <w:t>1. Общие положения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 xml:space="preserve">1.1. Настоящее Положение определяет порядок подведения итогов продажи муниципального имущества </w:t>
      </w:r>
      <w:proofErr w:type="spellStart"/>
      <w:r w:rsidR="00F717A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17AA">
        <w:rPr>
          <w:rFonts w:ascii="Times New Roman" w:hAnsi="Times New Roman" w:cs="Times New Roman"/>
          <w:sz w:val="28"/>
          <w:szCs w:val="28"/>
        </w:rPr>
        <w:t xml:space="preserve"> </w:t>
      </w:r>
      <w:r w:rsidRPr="00D2324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D23244">
        <w:rPr>
          <w:sz w:val="28"/>
          <w:szCs w:val="28"/>
        </w:rPr>
        <w:t xml:space="preserve"> (далее - имущество) и порядок заключения с покупателем договора купли-продажи муниципального имущества </w:t>
      </w:r>
      <w:proofErr w:type="spellStart"/>
      <w:r w:rsidR="00F717A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17AA">
        <w:rPr>
          <w:rFonts w:ascii="Times New Roman" w:hAnsi="Times New Roman" w:cs="Times New Roman"/>
          <w:sz w:val="28"/>
          <w:szCs w:val="28"/>
        </w:rPr>
        <w:t xml:space="preserve"> </w:t>
      </w:r>
      <w:r w:rsidRPr="00D2324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D23244">
        <w:rPr>
          <w:sz w:val="28"/>
          <w:szCs w:val="28"/>
        </w:rPr>
        <w:t xml:space="preserve"> без объявления цены (далее - договор купли-продажи имущества).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 xml:space="preserve">1.2. Организация продажи муниципального имущества осуществляется администрацией </w:t>
      </w:r>
      <w:proofErr w:type="spellStart"/>
      <w:r w:rsidR="00F717A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717AA">
        <w:rPr>
          <w:rFonts w:ascii="Times New Roman" w:hAnsi="Times New Roman" w:cs="Times New Roman"/>
          <w:sz w:val="28"/>
          <w:szCs w:val="28"/>
        </w:rPr>
        <w:t xml:space="preserve"> </w:t>
      </w:r>
      <w:r w:rsidRPr="00D2324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D23244">
        <w:rPr>
          <w:sz w:val="28"/>
          <w:szCs w:val="28"/>
        </w:rPr>
        <w:t xml:space="preserve"> (далее - продавец).</w:t>
      </w:r>
    </w:p>
    <w:p w:rsidR="008E0474" w:rsidRPr="00D23244" w:rsidRDefault="008E0474" w:rsidP="008E0474">
      <w:pPr>
        <w:rPr>
          <w:sz w:val="28"/>
          <w:szCs w:val="28"/>
        </w:rPr>
      </w:pPr>
    </w:p>
    <w:p w:rsidR="008E0474" w:rsidRPr="00D35677" w:rsidRDefault="008E0474" w:rsidP="00D35677">
      <w:pPr>
        <w:pStyle w:val="1"/>
        <w:rPr>
          <w:rFonts w:eastAsiaTheme="minorEastAsia"/>
          <w:sz w:val="28"/>
          <w:szCs w:val="28"/>
        </w:rPr>
      </w:pPr>
      <w:r w:rsidRPr="00D23244">
        <w:rPr>
          <w:rFonts w:eastAsiaTheme="minorEastAsia"/>
          <w:sz w:val="28"/>
          <w:szCs w:val="28"/>
        </w:rPr>
        <w:t>2. Порядок подведения итогов продажи имущества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2.1. По результатам рассмотрения представленных претендентами документов продавец принимает решение о рассмотрении предложений о цене приобретения имущества. Указанное решение оформляется протоколом об итогах продажи имущества в порядке, установленном настоящим Положением.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2.2. Для определения покупателя имущества продавец вскрывает конверты с предложениями о цене приобретения имущества. При вскрытии конвертов с предложениями могут присутствовать подавшие их претенденты или их полномочные представители.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2.3. Для определения покупателя, предложения о цене приобретения имущества сопоставляются и оцениваются. Каждому предложению о цене приобретения имущества присваиваются порядковые номера по мере уменьшения предлагаемой цены имущества, в случае равенства цен - по более позднему времени регистрации соответствующей заявки.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2.4. Покупателем имущества признается: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 xml:space="preserve">а) при принятии к рассмотрению одного предложения о цене </w:t>
      </w:r>
      <w:r w:rsidRPr="00D23244">
        <w:rPr>
          <w:sz w:val="28"/>
          <w:szCs w:val="28"/>
        </w:rPr>
        <w:lastRenderedPageBreak/>
        <w:t>приобретения имущества - претендент, подавший это предложение;</w:t>
      </w:r>
    </w:p>
    <w:p w:rsidR="008E0474" w:rsidRPr="00B01875" w:rsidRDefault="008E0474" w:rsidP="00B01875">
      <w:pPr>
        <w:rPr>
          <w:sz w:val="28"/>
          <w:szCs w:val="28"/>
        </w:rPr>
      </w:pPr>
      <w:r w:rsidRPr="00D23244">
        <w:rPr>
          <w:sz w:val="28"/>
          <w:szCs w:val="28"/>
        </w:rPr>
        <w:t>б) при принятии к рассмотрению нескольких предложений о цене приобретения имущества -</w:t>
      </w:r>
      <w:r w:rsidR="00E5193F" w:rsidRPr="00E5193F">
        <w:t xml:space="preserve"> </w:t>
      </w:r>
      <w:r w:rsidR="00E5193F" w:rsidRPr="00B01875">
        <w:rPr>
          <w:sz w:val="28"/>
          <w:szCs w:val="28"/>
        </w:rPr>
        <w:t>претендент, предложивший наибольшую цену за продаваемое имущество;</w:t>
      </w:r>
    </w:p>
    <w:p w:rsidR="00E5193F" w:rsidRDefault="00E5193F" w:rsidP="00E5193F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B01875">
        <w:rPr>
          <w:rFonts w:eastAsiaTheme="minorHAnsi"/>
          <w:sz w:val="28"/>
          <w:szCs w:val="28"/>
          <w:lang w:eastAsia="en-US"/>
        </w:rPr>
        <w:t>в) при принятии к рассмотрению нескольких одинаковых предложений о цене приобретения имущества - претендент, заявка которого была зарегистрирована ранее других.</w:t>
      </w:r>
    </w:p>
    <w:p w:rsidR="00E5193F" w:rsidRPr="00D23244" w:rsidRDefault="00E5193F" w:rsidP="008E0474">
      <w:pPr>
        <w:rPr>
          <w:sz w:val="28"/>
          <w:szCs w:val="28"/>
        </w:rPr>
      </w:pP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2.5. Протокол об итогах продажи имущества должен содержать: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сведения об имуществе;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общее количество зарегистрированных заявок;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сведения об отказах в рассмотрении предложений о цене приобретения имущества с указанием подавших их претендентов и причин отказов;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 xml:space="preserve">сведения о рассмотренных </w:t>
      </w:r>
      <w:proofErr w:type="gramStart"/>
      <w:r w:rsidRPr="00D23244">
        <w:rPr>
          <w:sz w:val="28"/>
          <w:szCs w:val="28"/>
        </w:rPr>
        <w:t>предложениях</w:t>
      </w:r>
      <w:proofErr w:type="gramEnd"/>
      <w:r w:rsidRPr="00D23244">
        <w:rPr>
          <w:sz w:val="28"/>
          <w:szCs w:val="28"/>
        </w:rPr>
        <w:t xml:space="preserve"> о цене приобретения имущества; сведения о покупателях имущества;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цену приобретения имущества, предложенную покупателем;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подписи уполномоченных должностных лиц и оттиск печати продавца;</w:t>
      </w:r>
    </w:p>
    <w:p w:rsidR="008E0474" w:rsidRPr="00D23244" w:rsidRDefault="008E0474" w:rsidP="008E0474">
      <w:pPr>
        <w:rPr>
          <w:sz w:val="28"/>
          <w:szCs w:val="28"/>
        </w:rPr>
      </w:pPr>
      <w:r w:rsidRPr="00D23244">
        <w:rPr>
          <w:sz w:val="28"/>
          <w:szCs w:val="28"/>
        </w:rPr>
        <w:t>иные необходимые сведения.</w:t>
      </w:r>
    </w:p>
    <w:p w:rsidR="00F61A2B" w:rsidRDefault="00F61A2B" w:rsidP="00B01875">
      <w:pPr>
        <w:widowControl/>
        <w:ind w:firstLine="709"/>
        <w:rPr>
          <w:rFonts w:eastAsiaTheme="minorHAnsi"/>
          <w:sz w:val="28"/>
          <w:szCs w:val="28"/>
          <w:lang w:eastAsia="en-US"/>
        </w:rPr>
      </w:pPr>
      <w:r w:rsidRPr="00B01875">
        <w:rPr>
          <w:rFonts w:eastAsiaTheme="minorHAnsi"/>
          <w:sz w:val="28"/>
          <w:szCs w:val="28"/>
          <w:lang w:eastAsia="en-US"/>
        </w:rPr>
        <w:t xml:space="preserve">2.6. </w:t>
      </w:r>
      <w:proofErr w:type="gramStart"/>
      <w:r w:rsidRPr="00B01875">
        <w:rPr>
          <w:rFonts w:eastAsiaTheme="minorHAnsi"/>
          <w:sz w:val="28"/>
          <w:szCs w:val="28"/>
          <w:lang w:eastAsia="en-US"/>
        </w:rPr>
        <w:t>Уведомления об отказе в рассмотрении поданного претендентом предложения о цене приобретения имущества и о признании претендента покупателем имущества выдаются соответственно претендентам и покупателю или их полномочным представителям под расписку в день подведения итогов продажи имущества либо высылаются в их адрес по почте заказным письмом на следующий после дня подведения итогов продажи имущества день.</w:t>
      </w:r>
      <w:proofErr w:type="gramEnd"/>
    </w:p>
    <w:p w:rsidR="008E0474" w:rsidRPr="00D23244" w:rsidRDefault="00B01875" w:rsidP="008E0474">
      <w:pPr>
        <w:rPr>
          <w:sz w:val="28"/>
          <w:szCs w:val="28"/>
        </w:rPr>
      </w:pPr>
      <w:r>
        <w:rPr>
          <w:sz w:val="28"/>
          <w:szCs w:val="28"/>
        </w:rPr>
        <w:t>2.7</w:t>
      </w:r>
      <w:r w:rsidR="008E0474" w:rsidRPr="00D23244">
        <w:rPr>
          <w:sz w:val="28"/>
          <w:szCs w:val="28"/>
        </w:rPr>
        <w:t>. 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цене приобретения имущества не было принято к рассмотрению, продажа имущества признается несостоявшейся, что фиксируется в протоколе об итогах продажи имущества. Информационное сообщение об итогах аукциона размещается на официальном сайте в сети Интернет.</w:t>
      </w:r>
    </w:p>
    <w:p w:rsidR="008E0474" w:rsidRPr="00D23244" w:rsidRDefault="008E0474" w:rsidP="008E0474">
      <w:pPr>
        <w:rPr>
          <w:sz w:val="28"/>
          <w:szCs w:val="28"/>
        </w:rPr>
      </w:pPr>
    </w:p>
    <w:p w:rsidR="008E0474" w:rsidRPr="00D35677" w:rsidRDefault="008E0474" w:rsidP="00D35677">
      <w:pPr>
        <w:pStyle w:val="1"/>
        <w:rPr>
          <w:rFonts w:eastAsiaTheme="minorEastAsia"/>
          <w:sz w:val="28"/>
          <w:szCs w:val="28"/>
        </w:rPr>
      </w:pPr>
      <w:r w:rsidRPr="00D23244">
        <w:rPr>
          <w:rFonts w:eastAsiaTheme="minorEastAsia"/>
          <w:sz w:val="28"/>
          <w:szCs w:val="28"/>
        </w:rPr>
        <w:t>3. Порядок заключения договора купли-продажи имущества, оплаты имущества и передачи его покупателю</w:t>
      </w:r>
    </w:p>
    <w:p w:rsidR="008E0474" w:rsidRPr="00B01875" w:rsidRDefault="008E0474" w:rsidP="005C7908">
      <w:pPr>
        <w:rPr>
          <w:sz w:val="28"/>
          <w:szCs w:val="28"/>
        </w:rPr>
      </w:pPr>
      <w:r w:rsidRPr="00B01875">
        <w:rPr>
          <w:sz w:val="28"/>
          <w:szCs w:val="28"/>
        </w:rPr>
        <w:t>3.1. Договор купли-продажи имущества заключается в течение 5 дней со дня подведения итогов продажи.</w:t>
      </w:r>
    </w:p>
    <w:p w:rsidR="008E0474" w:rsidRPr="00B01875" w:rsidRDefault="008E0474" w:rsidP="005C7908">
      <w:pPr>
        <w:rPr>
          <w:sz w:val="28"/>
          <w:szCs w:val="28"/>
        </w:rPr>
      </w:pPr>
      <w:r w:rsidRPr="00B01875">
        <w:rPr>
          <w:sz w:val="28"/>
          <w:szCs w:val="28"/>
        </w:rPr>
        <w:t>3.2. Договор купли-продажи имущества должен содержать все существенные условия, предусмотренные для таких договоров </w:t>
      </w:r>
      <w:hyperlink r:id="rId8" w:history="1">
        <w:r w:rsidRPr="00B01875">
          <w:rPr>
            <w:rStyle w:val="a4"/>
            <w:color w:val="auto"/>
            <w:sz w:val="28"/>
            <w:szCs w:val="28"/>
          </w:rPr>
          <w:t>Гражданским кодексом</w:t>
        </w:r>
      </w:hyperlink>
      <w:r w:rsidRPr="00B01875">
        <w:rPr>
          <w:sz w:val="28"/>
          <w:szCs w:val="28"/>
        </w:rPr>
        <w:t xml:space="preserve"> Российской Федерации, </w:t>
      </w:r>
      <w:hyperlink r:id="rId9" w:history="1">
        <w:r w:rsidRPr="00B01875">
          <w:rPr>
            <w:rStyle w:val="a4"/>
            <w:color w:val="auto"/>
            <w:sz w:val="28"/>
            <w:szCs w:val="28"/>
          </w:rPr>
          <w:t>Федеральным законом</w:t>
        </w:r>
      </w:hyperlink>
      <w:r w:rsidRPr="00B01875">
        <w:rPr>
          <w:sz w:val="28"/>
          <w:szCs w:val="28"/>
        </w:rPr>
        <w:t xml:space="preserve"> от 21 декабря 2001 года № 178-ФЗ "О приватизации государственного и муниципального имущества" и иными нормативными правовыми актами.</w:t>
      </w:r>
    </w:p>
    <w:p w:rsidR="008E0474" w:rsidRPr="00B01875" w:rsidRDefault="008E0474" w:rsidP="005C7908">
      <w:pPr>
        <w:rPr>
          <w:sz w:val="28"/>
          <w:szCs w:val="28"/>
        </w:rPr>
      </w:pPr>
      <w:r w:rsidRPr="00B01875">
        <w:rPr>
          <w:sz w:val="28"/>
          <w:szCs w:val="28"/>
        </w:rPr>
        <w:t>Оплата имущества производится в размере предложенной покупателем цены приобретения имущества.</w:t>
      </w:r>
    </w:p>
    <w:p w:rsidR="005C7908" w:rsidRPr="00B01875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B01875">
        <w:rPr>
          <w:rFonts w:eastAsiaTheme="minorHAnsi"/>
          <w:sz w:val="28"/>
          <w:szCs w:val="28"/>
          <w:lang w:eastAsia="en-US"/>
        </w:rPr>
        <w:lastRenderedPageBreak/>
        <w:t xml:space="preserve">3.3 Денежные средства в счет оплаты приватизируемого муниципального </w:t>
      </w:r>
      <w:proofErr w:type="gramStart"/>
      <w:r w:rsidRPr="00B01875">
        <w:rPr>
          <w:rFonts w:eastAsiaTheme="minorHAnsi"/>
          <w:sz w:val="28"/>
          <w:szCs w:val="28"/>
          <w:lang w:eastAsia="en-US"/>
        </w:rPr>
        <w:t>имущества</w:t>
      </w:r>
      <w:proofErr w:type="gramEnd"/>
      <w:r w:rsidRPr="00B01875">
        <w:rPr>
          <w:rFonts w:eastAsiaTheme="minorHAnsi"/>
          <w:sz w:val="28"/>
          <w:szCs w:val="28"/>
          <w:lang w:eastAsia="en-US"/>
        </w:rPr>
        <w:t xml:space="preserve"> в размере предложенной покупателем цены приобретения направляются в установленном порядке в местный бюджет на счет, указанный в информационном сообщении о проведении продажи имущества, в сроки, указанные в договоре купли-продажи имущества, но не позднее 30 рабочих дней со дня его заключения.</w:t>
      </w:r>
    </w:p>
    <w:p w:rsidR="005C7908" w:rsidRPr="00B01875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B01875">
        <w:rPr>
          <w:rFonts w:eastAsiaTheme="minorHAnsi"/>
          <w:sz w:val="28"/>
          <w:szCs w:val="28"/>
          <w:lang w:eastAsia="en-US"/>
        </w:rPr>
        <w:t xml:space="preserve">3.4. В случае привлечения агента для осуществления функций </w:t>
      </w:r>
      <w:proofErr w:type="gramStart"/>
      <w:r w:rsidRPr="00B01875">
        <w:rPr>
          <w:rFonts w:eastAsiaTheme="minorHAnsi"/>
          <w:sz w:val="28"/>
          <w:szCs w:val="28"/>
          <w:lang w:eastAsia="en-US"/>
        </w:rPr>
        <w:t>продавца</w:t>
      </w:r>
      <w:proofErr w:type="gramEnd"/>
      <w:r w:rsidRPr="00B01875">
        <w:rPr>
          <w:rFonts w:eastAsiaTheme="minorHAnsi"/>
          <w:sz w:val="28"/>
          <w:szCs w:val="28"/>
          <w:lang w:eastAsia="en-US"/>
        </w:rPr>
        <w:t xml:space="preserve"> приватизируемого муниципального имущества </w:t>
      </w:r>
      <w:r w:rsidR="00DA63B4" w:rsidRPr="00DA63B4">
        <w:rPr>
          <w:rFonts w:eastAsiaTheme="minorHAnsi"/>
          <w:sz w:val="28"/>
          <w:szCs w:val="28"/>
          <w:lang w:eastAsia="en-US"/>
        </w:rPr>
        <w:t>продавец</w:t>
      </w:r>
      <w:r w:rsidRPr="00DA63B4">
        <w:rPr>
          <w:rFonts w:eastAsiaTheme="minorHAnsi"/>
          <w:sz w:val="28"/>
          <w:szCs w:val="28"/>
          <w:lang w:eastAsia="en-US"/>
        </w:rPr>
        <w:t xml:space="preserve"> направляет </w:t>
      </w:r>
      <w:r w:rsidRPr="00B01875">
        <w:rPr>
          <w:rFonts w:eastAsiaTheme="minorHAnsi"/>
          <w:sz w:val="28"/>
          <w:szCs w:val="28"/>
          <w:lang w:eastAsia="en-US"/>
        </w:rPr>
        <w:t>агенту в срок не позднее 3 рабочих дней со дня поступления денежных средств на счет, указанный для оплаты муниципального имущества, выписку с указанного счета.</w:t>
      </w:r>
    </w:p>
    <w:p w:rsidR="005C7908" w:rsidRPr="00DA63B4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DA63B4">
        <w:rPr>
          <w:rFonts w:eastAsiaTheme="minorHAnsi"/>
          <w:sz w:val="28"/>
          <w:szCs w:val="28"/>
          <w:lang w:eastAsia="en-US"/>
        </w:rPr>
        <w:t>3.5. При продаже имущества, находящегося в муниципальной собственности, порядок и сроки перечисления денежных сре</w:t>
      </w:r>
      <w:proofErr w:type="gramStart"/>
      <w:r w:rsidRPr="00DA63B4">
        <w:rPr>
          <w:rFonts w:eastAsiaTheme="minorHAnsi"/>
          <w:sz w:val="28"/>
          <w:szCs w:val="28"/>
          <w:lang w:eastAsia="en-US"/>
        </w:rPr>
        <w:t>дств в сч</w:t>
      </w:r>
      <w:proofErr w:type="gramEnd"/>
      <w:r w:rsidRPr="00DA63B4">
        <w:rPr>
          <w:rFonts w:eastAsiaTheme="minorHAnsi"/>
          <w:sz w:val="28"/>
          <w:szCs w:val="28"/>
          <w:lang w:eastAsia="en-US"/>
        </w:rPr>
        <w:t>ет оплаты приватизируемого имущества в бюджет поселения определяются в соответствии с законами и иными нормативными правовыми актами субъектов Российской Федерации или правовыми актами органов местного самоуправления.</w:t>
      </w:r>
    </w:p>
    <w:p w:rsidR="005C7908" w:rsidRPr="00DA63B4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DA63B4">
        <w:rPr>
          <w:rFonts w:eastAsiaTheme="minorHAnsi"/>
          <w:sz w:val="28"/>
          <w:szCs w:val="28"/>
          <w:lang w:eastAsia="en-US"/>
        </w:rPr>
        <w:t>3.6. В случае предоставления рассрочки оплата имущества осуществляется в соответствии с решением о предоставлении рассрочки.</w:t>
      </w:r>
    </w:p>
    <w:p w:rsidR="005C7908" w:rsidRPr="00DA63B4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DA63B4">
        <w:rPr>
          <w:rFonts w:eastAsiaTheme="minorHAnsi"/>
          <w:sz w:val="28"/>
          <w:szCs w:val="28"/>
          <w:lang w:eastAsia="en-US"/>
        </w:rPr>
        <w:t>3.7. В договоре купли-продажи предусматривается уплата покупателем неустойки в случае его уклонения или отказа от оплаты имущества.</w:t>
      </w:r>
    </w:p>
    <w:p w:rsidR="005C7908" w:rsidRPr="00DA63B4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DA63B4">
        <w:rPr>
          <w:rFonts w:eastAsiaTheme="minorHAnsi"/>
          <w:sz w:val="28"/>
          <w:szCs w:val="28"/>
          <w:lang w:eastAsia="en-US"/>
        </w:rPr>
        <w:t>3.8. При уклонении покупателя от заключения договора купли-продажи имущества в установленный срок покупатель утрачивает право на заключение такого договора. В этом случае продажа имущества признается несостоявшейся.</w:t>
      </w:r>
    </w:p>
    <w:p w:rsidR="005C7908" w:rsidRPr="00DA63B4" w:rsidRDefault="005C7908" w:rsidP="005C7908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DA63B4">
        <w:rPr>
          <w:rFonts w:eastAsiaTheme="minorHAnsi"/>
          <w:sz w:val="28"/>
          <w:szCs w:val="28"/>
          <w:lang w:eastAsia="en-US"/>
        </w:rPr>
        <w:t>3.9. Факт оплаты имущества подтверждается выпиской со счета, указанного в информационном сообщении о проведении продажи имущества, подтверждающей поступление сре</w:t>
      </w:r>
      <w:proofErr w:type="gramStart"/>
      <w:r w:rsidRPr="00DA63B4">
        <w:rPr>
          <w:rFonts w:eastAsiaTheme="minorHAnsi"/>
          <w:sz w:val="28"/>
          <w:szCs w:val="28"/>
          <w:lang w:eastAsia="en-US"/>
        </w:rPr>
        <w:t>дств в р</w:t>
      </w:r>
      <w:proofErr w:type="gramEnd"/>
      <w:r w:rsidRPr="00DA63B4">
        <w:rPr>
          <w:rFonts w:eastAsiaTheme="minorHAnsi"/>
          <w:sz w:val="28"/>
          <w:szCs w:val="28"/>
          <w:lang w:eastAsia="en-US"/>
        </w:rPr>
        <w:t>азмере и сроки, указанные в договоре купли-продажи имущества или решении о рассрочке оплаты имущества.</w:t>
      </w:r>
    </w:p>
    <w:p w:rsidR="00DA63B4" w:rsidRPr="00DA63B4" w:rsidRDefault="005C7908" w:rsidP="00DA63B4">
      <w:pPr>
        <w:widowControl/>
        <w:ind w:firstLine="540"/>
        <w:rPr>
          <w:rFonts w:eastAsiaTheme="minorHAnsi"/>
          <w:sz w:val="28"/>
          <w:szCs w:val="28"/>
          <w:lang w:eastAsia="en-US"/>
        </w:rPr>
      </w:pPr>
      <w:r w:rsidRPr="00DA63B4">
        <w:rPr>
          <w:rFonts w:eastAsiaTheme="minorHAnsi"/>
          <w:sz w:val="28"/>
          <w:szCs w:val="28"/>
          <w:lang w:eastAsia="en-US"/>
        </w:rPr>
        <w:t xml:space="preserve">3.10. Продавец обеспечивает получение покупателем документации, необходимой для государственной регистрации сделки купли-продажи имущества и государственной регистрации перехода права собственности, вытекающего из такой сделки. </w:t>
      </w:r>
    </w:p>
    <w:p w:rsidR="00DA63B4" w:rsidRDefault="00DA63B4" w:rsidP="00B730F5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</w:rPr>
      </w:pPr>
    </w:p>
    <w:p w:rsidR="00B730F5" w:rsidRDefault="00B730F5" w:rsidP="00B730F5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</w:rPr>
      </w:pPr>
    </w:p>
    <w:p w:rsidR="00B730F5" w:rsidRDefault="00B730F5" w:rsidP="00B730F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324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B730F5" w:rsidRPr="00D23244" w:rsidRDefault="00B730F5" w:rsidP="00B730F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24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730F5" w:rsidRPr="00D23244" w:rsidRDefault="00B730F5" w:rsidP="00B730F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3244">
        <w:rPr>
          <w:rFonts w:ascii="Times New Roman" w:hAnsi="Times New Roman" w:cs="Times New Roman"/>
          <w:sz w:val="28"/>
          <w:szCs w:val="28"/>
        </w:rPr>
        <w:t>Крымского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p w:rsidR="00B730F5" w:rsidRPr="00DA63B4" w:rsidRDefault="00B730F5" w:rsidP="00B730F5">
      <w:pPr>
        <w:widowControl/>
        <w:shd w:val="clear" w:color="auto" w:fill="FFFFFF"/>
        <w:autoSpaceDE/>
        <w:autoSpaceDN/>
        <w:adjustRightInd/>
        <w:ind w:firstLine="0"/>
        <w:rPr>
          <w:rFonts w:eastAsia="Times New Roman"/>
          <w:color w:val="000000"/>
        </w:rPr>
      </w:pPr>
      <w:bookmarkStart w:id="0" w:name="_GoBack"/>
      <w:bookmarkEnd w:id="0"/>
    </w:p>
    <w:sectPr w:rsidR="00B730F5" w:rsidRPr="00DA63B4" w:rsidSect="008E047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474"/>
    <w:rsid w:val="000D49FD"/>
    <w:rsid w:val="004B610A"/>
    <w:rsid w:val="004E0ACF"/>
    <w:rsid w:val="005C7908"/>
    <w:rsid w:val="00601735"/>
    <w:rsid w:val="00660145"/>
    <w:rsid w:val="006A07CF"/>
    <w:rsid w:val="007234A3"/>
    <w:rsid w:val="007E3C2C"/>
    <w:rsid w:val="008E0474"/>
    <w:rsid w:val="008F5F70"/>
    <w:rsid w:val="00B01875"/>
    <w:rsid w:val="00B62841"/>
    <w:rsid w:val="00B730F5"/>
    <w:rsid w:val="00C132C8"/>
    <w:rsid w:val="00CF059E"/>
    <w:rsid w:val="00D23244"/>
    <w:rsid w:val="00D35677"/>
    <w:rsid w:val="00D91487"/>
    <w:rsid w:val="00DA63B4"/>
    <w:rsid w:val="00E5193F"/>
    <w:rsid w:val="00F61A2B"/>
    <w:rsid w:val="00F717AA"/>
    <w:rsid w:val="00F9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47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047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0474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8E0474"/>
    <w:pPr>
      <w:ind w:firstLine="0"/>
      <w:jc w:val="left"/>
    </w:pPr>
  </w:style>
  <w:style w:type="character" w:customStyle="1" w:styleId="a4">
    <w:name w:val="Гипертекстовая ссылка"/>
    <w:basedOn w:val="a0"/>
    <w:uiPriority w:val="99"/>
    <w:rsid w:val="008E0474"/>
    <w:rPr>
      <w:color w:val="106BBE"/>
    </w:rPr>
  </w:style>
  <w:style w:type="table" w:styleId="a5">
    <w:name w:val="Table Grid"/>
    <w:basedOn w:val="a1"/>
    <w:uiPriority w:val="59"/>
    <w:rsid w:val="008E0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90E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0E4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47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047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0474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8E0474"/>
    <w:pPr>
      <w:ind w:firstLine="0"/>
      <w:jc w:val="left"/>
    </w:pPr>
  </w:style>
  <w:style w:type="character" w:customStyle="1" w:styleId="a4">
    <w:name w:val="Гипертекстовая ссылка"/>
    <w:basedOn w:val="a0"/>
    <w:uiPriority w:val="99"/>
    <w:rsid w:val="008E0474"/>
    <w:rPr>
      <w:color w:val="106BBE"/>
    </w:rPr>
  </w:style>
  <w:style w:type="table" w:styleId="a5">
    <w:name w:val="Table Grid"/>
    <w:basedOn w:val="a1"/>
    <w:uiPriority w:val="59"/>
    <w:rsid w:val="008E0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90E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0E4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9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006407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2027516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25505&amp;sub=417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2550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24</cp:revision>
  <dcterms:created xsi:type="dcterms:W3CDTF">2018-08-25T10:39:00Z</dcterms:created>
  <dcterms:modified xsi:type="dcterms:W3CDTF">2019-10-24T08:40:00Z</dcterms:modified>
</cp:coreProperties>
</file>